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254" w:rsidRPr="00513FE6" w:rsidRDefault="00D46254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254" w:rsidRPr="00513FE6" w:rsidRDefault="00D462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D46254" w:rsidRPr="00513FE6" w:rsidRDefault="00D462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D46254" w:rsidRPr="00513FE6" w:rsidRDefault="00D462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D46254" w:rsidRPr="00C2221A" w:rsidRDefault="00D4625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D46254" w:rsidRPr="00513FE6" w:rsidRDefault="00D46254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22/18-4228</w:t>
      </w:r>
    </w:p>
    <w:p w:rsidR="00D46254" w:rsidRPr="003C0768" w:rsidRDefault="00D46254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D46254" w:rsidRPr="008F6BEC" w:rsidRDefault="00D46254" w:rsidP="00B05BA8">
      <w:pPr>
        <w:rPr>
          <w:rFonts w:ascii="Century" w:hAnsi="Century"/>
          <w:szCs w:val="26"/>
        </w:rPr>
      </w:pPr>
    </w:p>
    <w:p w:rsidR="00D46254" w:rsidRPr="003C0768" w:rsidRDefault="00D46254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46254" w:rsidRPr="008F6BEC" w:rsidRDefault="00D46254" w:rsidP="00C2221A">
      <w:pPr>
        <w:jc w:val="both"/>
        <w:rPr>
          <w:rFonts w:ascii="Century" w:hAnsi="Century"/>
          <w:b/>
          <w:szCs w:val="26"/>
        </w:rPr>
      </w:pP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Чопко Марії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D46254" w:rsidRPr="003C0768" w:rsidRDefault="00D46254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46254" w:rsidRPr="007C76DF" w:rsidRDefault="00D462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Чопко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46254" w:rsidRPr="003C0768" w:rsidRDefault="00D46254" w:rsidP="00C2221A">
      <w:pPr>
        <w:jc w:val="both"/>
        <w:rPr>
          <w:rFonts w:ascii="Century" w:hAnsi="Century"/>
          <w:sz w:val="26"/>
          <w:szCs w:val="26"/>
        </w:rPr>
      </w:pPr>
    </w:p>
    <w:p w:rsidR="00D46254" w:rsidRDefault="00D46254" w:rsidP="00C2221A">
      <w:pPr>
        <w:jc w:val="both"/>
        <w:rPr>
          <w:rFonts w:ascii="Century" w:hAnsi="Century"/>
          <w:b/>
          <w:sz w:val="26"/>
          <w:szCs w:val="26"/>
        </w:rPr>
        <w:sectPr w:rsidR="00D46254" w:rsidSect="00D4625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46254" w:rsidRDefault="00D46254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D46254" w:rsidSect="00D4625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46254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BC269A-272B-42AC-AB2D-921E9673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7B90957-78A0-487B-85F8-A2C37037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